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B582" w14:textId="4BF59DF2" w:rsidR="007464B0" w:rsidRPr="00B64F0B" w:rsidRDefault="007461BA" w:rsidP="00B64F0B">
      <w:pPr>
        <w:pStyle w:val="Heading1"/>
        <w:rPr>
          <w:rStyle w:val="SubtleReference"/>
          <w:b/>
        </w:rPr>
      </w:pPr>
      <w:r>
        <w:rPr>
          <w:rStyle w:val="SubtleReference"/>
          <w:b/>
        </w:rPr>
        <w:t>Review Log</w:t>
      </w:r>
    </w:p>
    <w:p w14:paraId="12E51C77" w14:textId="77777777" w:rsidR="00B64F0B" w:rsidRPr="00B64F0B" w:rsidRDefault="00B64F0B">
      <w:pPr>
        <w:rPr>
          <w:sz w:val="2"/>
        </w:rPr>
      </w:pPr>
    </w:p>
    <w:p w14:paraId="2EABF489" w14:textId="7A81C437" w:rsidR="00ED0999" w:rsidRPr="00B64F0B" w:rsidRDefault="00B64F0B" w:rsidP="00B64F0B">
      <w:pPr>
        <w:pStyle w:val="NoSpacing"/>
        <w:rPr>
          <w:rStyle w:val="IntenseEmphasis"/>
          <w:i w:val="0"/>
        </w:rPr>
      </w:pPr>
      <w:r w:rsidRPr="00B64F0B">
        <w:rPr>
          <w:rStyle w:val="IntenseEmphasis"/>
          <w:i w:val="0"/>
        </w:rPr>
        <w:t>Overview:</w:t>
      </w:r>
    </w:p>
    <w:p w14:paraId="1F6153E5" w14:textId="6A65DEA8" w:rsidR="00B2459C" w:rsidRDefault="00B2459C">
      <w:r w:rsidRPr="00B2459C">
        <w:t>The NAHLN Messenger allows for institutions to monitor the successes</w:t>
      </w:r>
      <w:bookmarkStart w:id="0" w:name="_GoBack"/>
      <w:bookmarkEnd w:id="0"/>
      <w:r w:rsidRPr="00B2459C">
        <w:t xml:space="preserve"> and failures of their NAHLN messages on an easy to use frontend dashboard.</w:t>
      </w:r>
    </w:p>
    <w:p w14:paraId="611BC332" w14:textId="6C9CB3A4" w:rsidR="00B2459C" w:rsidRDefault="00B2459C">
      <w:r>
        <w:t>The Review Log allows users to review various data points for the messages being sent.</w:t>
      </w:r>
    </w:p>
    <w:p w14:paraId="393583D5" w14:textId="081D32D5" w:rsidR="00264AFF" w:rsidRPr="00B64F0B" w:rsidRDefault="00264AFF" w:rsidP="00264AFF">
      <w:pPr>
        <w:pStyle w:val="NoSpacing"/>
        <w:rPr>
          <w:rStyle w:val="IntenseEmphasis"/>
          <w:i w:val="0"/>
        </w:rPr>
      </w:pPr>
      <w:r>
        <w:rPr>
          <w:rStyle w:val="IntenseEmphasis"/>
          <w:i w:val="0"/>
        </w:rPr>
        <w:t>Processes</w:t>
      </w:r>
    </w:p>
    <w:p w14:paraId="3BCA1F71" w14:textId="19E34122" w:rsidR="00E45E81" w:rsidRDefault="00E45E81" w:rsidP="00264AFF">
      <w:r>
        <w:rPr>
          <w:noProof/>
        </w:rPr>
        <w:drawing>
          <wp:inline distT="0" distB="0" distL="0" distR="0" wp14:anchorId="73CBECDA" wp14:editId="070F7AEC">
            <wp:extent cx="594360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62D5" w14:textId="1E39E242" w:rsidR="00E45E81" w:rsidRDefault="00E45E81" w:rsidP="00264AFF"/>
    <w:p w14:paraId="65877897" w14:textId="77777777" w:rsidR="00E45E81" w:rsidRDefault="00E45E81" w:rsidP="00E45E81">
      <w:r>
        <w:t>The datapoints captured on the Review Log screen are as follows:</w:t>
      </w:r>
    </w:p>
    <w:p w14:paraId="2DA9C8C2" w14:textId="0911E2FC" w:rsidR="00E45E81" w:rsidRDefault="00AB14BA" w:rsidP="00AB14BA">
      <w:pPr>
        <w:pStyle w:val="ListParagraph"/>
        <w:numPr>
          <w:ilvl w:val="0"/>
          <w:numId w:val="2"/>
        </w:numPr>
      </w:pPr>
      <w:r>
        <w:t xml:space="preserve">Log ID: </w:t>
      </w:r>
    </w:p>
    <w:p w14:paraId="2E21D9EA" w14:textId="07E7CAD0" w:rsidR="00FD54A0" w:rsidRDefault="00AB14BA" w:rsidP="00AB14BA">
      <w:pPr>
        <w:pStyle w:val="ListParagraph"/>
        <w:numPr>
          <w:ilvl w:val="0"/>
          <w:numId w:val="2"/>
        </w:numPr>
      </w:pPr>
      <w:r w:rsidRPr="007D2AD4">
        <w:rPr>
          <w:b/>
        </w:rPr>
        <w:t>Case Number:</w:t>
      </w:r>
      <w:r>
        <w:t xml:space="preserve"> The VADDS case number from which the message was sent</w:t>
      </w:r>
    </w:p>
    <w:p w14:paraId="625C4130" w14:textId="7305AF3E" w:rsidR="00AB14BA" w:rsidRDefault="00AB14BA" w:rsidP="00AB14BA">
      <w:pPr>
        <w:pStyle w:val="ListParagraph"/>
        <w:numPr>
          <w:ilvl w:val="0"/>
          <w:numId w:val="2"/>
        </w:numPr>
      </w:pPr>
      <w:r w:rsidRPr="007D2AD4">
        <w:rPr>
          <w:b/>
        </w:rPr>
        <w:t>Message Type:</w:t>
      </w:r>
      <w:r>
        <w:t xml:space="preserve"> Defines weather the message is written in JSON or HL7 (called NAHLNHL7 here)</w:t>
      </w:r>
    </w:p>
    <w:p w14:paraId="3C20CBE5" w14:textId="1A3001CE" w:rsidR="00AB14BA" w:rsidRDefault="007D2AD4" w:rsidP="00AB14BA">
      <w:pPr>
        <w:pStyle w:val="ListParagraph"/>
        <w:numPr>
          <w:ilvl w:val="0"/>
          <w:numId w:val="2"/>
        </w:numPr>
      </w:pPr>
      <w:r w:rsidRPr="007D2AD4">
        <w:rPr>
          <w:b/>
        </w:rPr>
        <w:t>Received Date/Time:</w:t>
      </w:r>
      <w:r>
        <w:t xml:space="preserve"> The date and time the message was sent</w:t>
      </w:r>
    </w:p>
    <w:p w14:paraId="3EC20ABC" w14:textId="424648C8" w:rsidR="007D2AD4" w:rsidRDefault="007D2AD4" w:rsidP="00AB14BA">
      <w:pPr>
        <w:pStyle w:val="ListParagraph"/>
        <w:numPr>
          <w:ilvl w:val="0"/>
          <w:numId w:val="2"/>
        </w:numPr>
      </w:pPr>
      <w:r w:rsidRPr="007D2AD4">
        <w:rPr>
          <w:b/>
        </w:rPr>
        <w:t>Uploaded Date/Time:</w:t>
      </w:r>
      <w:r>
        <w:t xml:space="preserve"> The date and time the message was uploaded to NAHLN</w:t>
      </w:r>
    </w:p>
    <w:p w14:paraId="1D62EC69" w14:textId="4CAEA521" w:rsidR="007D2AD4" w:rsidRDefault="007D2AD4" w:rsidP="00AB14BA">
      <w:pPr>
        <w:pStyle w:val="ListParagraph"/>
        <w:numPr>
          <w:ilvl w:val="0"/>
          <w:numId w:val="2"/>
        </w:numPr>
      </w:pPr>
      <w:r w:rsidRPr="007D2AD4">
        <w:rPr>
          <w:b/>
        </w:rPr>
        <w:t>Upload Instruction:</w:t>
      </w:r>
      <w:r>
        <w:t xml:space="preserve"> For all messages that are not active, TEST will be sent. For all active, LIVE will be sent. This can be presently turned on or off in the CCR ‘</w:t>
      </w:r>
      <w:proofErr w:type="spellStart"/>
      <w:r>
        <w:t>nahlntst</w:t>
      </w:r>
      <w:proofErr w:type="spellEnd"/>
      <w:r>
        <w:t>’ script line 2.</w:t>
      </w:r>
    </w:p>
    <w:p w14:paraId="7D4DC557" w14:textId="4A492D8C" w:rsidR="007D2AD4" w:rsidRDefault="007D2AD4" w:rsidP="007D2AD4">
      <w:pPr>
        <w:pStyle w:val="ListParagraph"/>
        <w:numPr>
          <w:ilvl w:val="0"/>
          <w:numId w:val="2"/>
        </w:numPr>
      </w:pPr>
      <w:r w:rsidRPr="007D2AD4">
        <w:rPr>
          <w:b/>
        </w:rPr>
        <w:t>Upload Status:</w:t>
      </w:r>
      <w:r>
        <w:t xml:space="preserve"> The upload status indicates weather or not the messages were successfully sent, or if it failed. If a failure occurs, a reason is provided. Example statuses in attached image.</w:t>
      </w:r>
    </w:p>
    <w:sectPr w:rsidR="007D2A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B1F6" w14:textId="77777777" w:rsidR="006D0865" w:rsidRDefault="006D0865" w:rsidP="006D0865">
      <w:pPr>
        <w:spacing w:after="0" w:line="240" w:lineRule="auto"/>
      </w:pPr>
      <w:r>
        <w:separator/>
      </w:r>
    </w:p>
  </w:endnote>
  <w:endnote w:type="continuationSeparator" w:id="0">
    <w:p w14:paraId="552B6D7C" w14:textId="77777777" w:rsidR="006D0865" w:rsidRDefault="006D0865" w:rsidP="006D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366D" w14:textId="236DD8EB" w:rsidR="00264AFF" w:rsidRDefault="00264AFF">
    <w:pPr>
      <w:pStyle w:val="Footer"/>
      <w:jc w:val="right"/>
    </w:pPr>
    <w:r>
      <w:t xml:space="preserve">Last Revised: </w:t>
    </w:r>
    <w:r w:rsidR="0033253D">
      <w:fldChar w:fldCharType="begin"/>
    </w:r>
    <w:r w:rsidR="0033253D">
      <w:instrText xml:space="preserve"> DATE \@ "MM/dd/yyyy" </w:instrText>
    </w:r>
    <w:r w:rsidR="0033253D">
      <w:fldChar w:fldCharType="separate"/>
    </w:r>
    <w:r w:rsidR="00F66F1A">
      <w:rPr>
        <w:noProof/>
      </w:rPr>
      <w:t>05/21/2019</w:t>
    </w:r>
    <w:r w:rsidR="0033253D">
      <w:fldChar w:fldCharType="end"/>
    </w:r>
    <w:r>
      <w:t xml:space="preserve">                                                                                                                                      </w:t>
    </w:r>
    <w:sdt>
      <w:sdtPr>
        <w:id w:val="-1310773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2D372FD" w14:textId="77777777" w:rsidR="00B64F0B" w:rsidRDefault="00B64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D66C5" w14:textId="77777777" w:rsidR="006D0865" w:rsidRDefault="006D0865" w:rsidP="006D0865">
      <w:pPr>
        <w:spacing w:after="0" w:line="240" w:lineRule="auto"/>
      </w:pPr>
      <w:r>
        <w:separator/>
      </w:r>
    </w:p>
  </w:footnote>
  <w:footnote w:type="continuationSeparator" w:id="0">
    <w:p w14:paraId="5870E384" w14:textId="77777777" w:rsidR="006D0865" w:rsidRDefault="006D0865" w:rsidP="006D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3E3F" w14:textId="710AA169" w:rsidR="006D0865" w:rsidRDefault="006D086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F3D8B" wp14:editId="796A0C9F">
          <wp:simplePos x="0" y="0"/>
          <wp:positionH relativeFrom="margin">
            <wp:posOffset>4993419</wp:posOffset>
          </wp:positionH>
          <wp:positionV relativeFrom="paragraph">
            <wp:posOffset>-174929</wp:posOffset>
          </wp:positionV>
          <wp:extent cx="1480793" cy="629444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CLOGO-Be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793" cy="629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1E6"/>
    <w:multiLevelType w:val="hybridMultilevel"/>
    <w:tmpl w:val="4736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79C"/>
    <w:multiLevelType w:val="hybridMultilevel"/>
    <w:tmpl w:val="5730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D0"/>
    <w:rsid w:val="001079CF"/>
    <w:rsid w:val="00264AFF"/>
    <w:rsid w:val="0033253D"/>
    <w:rsid w:val="006D0865"/>
    <w:rsid w:val="007461BA"/>
    <w:rsid w:val="007464B0"/>
    <w:rsid w:val="007D2AD4"/>
    <w:rsid w:val="00854F69"/>
    <w:rsid w:val="00AA3E7C"/>
    <w:rsid w:val="00AB14BA"/>
    <w:rsid w:val="00B2459C"/>
    <w:rsid w:val="00B64F0B"/>
    <w:rsid w:val="00BA083B"/>
    <w:rsid w:val="00C55A2E"/>
    <w:rsid w:val="00D335D0"/>
    <w:rsid w:val="00E45E81"/>
    <w:rsid w:val="00ED0999"/>
    <w:rsid w:val="00ED09C9"/>
    <w:rsid w:val="00F45AEA"/>
    <w:rsid w:val="00F66F1A"/>
    <w:rsid w:val="00FD54A0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79681C"/>
  <w15:chartTrackingRefBased/>
  <w15:docId w15:val="{884E6C66-16DF-4439-889B-4248B946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D0"/>
  </w:style>
  <w:style w:type="paragraph" w:styleId="Heading1">
    <w:name w:val="heading 1"/>
    <w:basedOn w:val="Normal"/>
    <w:next w:val="Normal"/>
    <w:link w:val="Heading1Char"/>
    <w:uiPriority w:val="9"/>
    <w:qFormat/>
    <w:rsid w:val="00B6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335D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65"/>
  </w:style>
  <w:style w:type="paragraph" w:styleId="Footer">
    <w:name w:val="footer"/>
    <w:basedOn w:val="Normal"/>
    <w:link w:val="FooterChar"/>
    <w:uiPriority w:val="99"/>
    <w:unhideWhenUsed/>
    <w:rsid w:val="006D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65"/>
  </w:style>
  <w:style w:type="character" w:customStyle="1" w:styleId="Heading1Char">
    <w:name w:val="Heading 1 Char"/>
    <w:basedOn w:val="DefaultParagraphFont"/>
    <w:link w:val="Heading1"/>
    <w:uiPriority w:val="9"/>
    <w:rsid w:val="00B6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64F0B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B64F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64F0B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64F0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4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</dc:creator>
  <cp:keywords/>
  <dc:description/>
  <cp:lastModifiedBy>atc</cp:lastModifiedBy>
  <cp:revision>7</cp:revision>
  <cp:lastPrinted>2019-05-21T14:31:00Z</cp:lastPrinted>
  <dcterms:created xsi:type="dcterms:W3CDTF">2019-03-19T20:30:00Z</dcterms:created>
  <dcterms:modified xsi:type="dcterms:W3CDTF">2019-05-21T14:32:00Z</dcterms:modified>
</cp:coreProperties>
</file>